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48f5aae5527457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0509FBA2" w14:textId="77777777" w:rsidR="009419AE" w:rsidRDefault="00000000">
      <w:pPr>
        <w:spacing w:after="336" w:line="259" w:lineRule="auto"/>
        <w:ind w:left="110" w:firstLine="0"/>
        <w:jc w:val="left"/>
      </w:pPr>
      <w:r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5873903C" wp14:editId="64713353">
            <wp:extent cx="6539279" cy="2496312"/>
            <wp:effectExtent l="0" t="0" r="0" b="0"/>
            <wp:docPr id="10885" name="Picture 10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5" name="Picture 1088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39279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="http://schemas.openxmlformats.org/wordprocessingml/2006/main" w14:paraId="6B071612" w14:textId="77777777" w:rsidR="009419AE" w:rsidRDefault="00000000">
      <w:pPr>
        <w:spacing w:after="0" w:line="259" w:lineRule="auto"/>
        <w:ind w:left="14" w:firstLine="0"/>
        <w:jc w:val="left"/>
      </w:pPr>
      <w:r>
        <w:rPr>
          <w:sz w:val="28"/>
          <w:lang w:bidi="cy-GB" w:val="cy-GB"/>
        </w:rPr>
        <w:t xml:space="preserve">CYMDEITHAS DAI HAFOD – CYNGOR BWRDEISTREF SIROL MERTHYR TUDFUL</w:t>
      </w:r>
    </w:p>
    <w:p xmlns:w="http://schemas.openxmlformats.org/wordprocessingml/2006/main" w14:paraId="09E68E6E" w14:textId="77777777" w:rsidR="009419AE" w:rsidRDefault="00000000">
      <w:pPr>
        <w:ind w:left="9"/>
      </w:pPr>
      <w:r>
        <w:rPr>
          <w:lang w:bidi="cy-GB" w:val="cy-GB"/>
        </w:rPr>
        <w:t xml:space="preserve">Gosod dwy aráe o baneli PV Solar ar do adeilad Cynllun Gofal Ychwanegol ym Merthyr.</w:t>
      </w:r>
    </w:p>
    <w:p xmlns:w="http://schemas.openxmlformats.org/wordprocessingml/2006/main" w14:paraId="6CF2B600" w14:textId="77777777" w:rsidR="009419AE" w:rsidRDefault="00000000">
      <w:pPr>
        <w:spacing w:after="230" w:line="259" w:lineRule="auto"/>
        <w:ind w:left="1397" w:firstLine="0"/>
        <w:jc w:val="left"/>
      </w:pPr>
      <w:r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65CAD5B6" wp14:editId="317589CD">
            <wp:extent cx="3542490" cy="1636776"/>
            <wp:effectExtent l="0" t="0" r="0" b="0"/>
            <wp:docPr id="10887" name="Picture 10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7" name="Picture 1088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42490" cy="1636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="http://schemas.openxmlformats.org/wordprocessingml/2006/main" w14:paraId="363D0600" w14:textId="77777777" w:rsidR="009419AE" w:rsidRDefault="00000000">
      <w:pPr>
        <w:spacing w:after="147"/>
        <w:ind w:left="9"/>
      </w:pPr>
      <w:r>
        <w:rPr>
          <w:lang w:bidi="cy-GB" w:val="cy-GB"/>
        </w:rPr>
        <w:t xml:space="preserve">Cafodd dwy aráe o baneli PV Solar eu gosod ar do adeilad Cynllun Gofal Ychwanegol ym Merthyr. Mae'r adeilad yn cynnwys 59 o fflatiau gydag ardaloedd cymunedol mawrion. Mae yno gegin gymunedol a fflatiau golchi dillad. Cafodd y lle ei adeiladu yn 2012.</w:t>
      </w:r>
    </w:p>
    <w:p xmlns:w="http://schemas.openxmlformats.org/wordprocessingml/2006/main" w14:paraId="5E1C0C55" w14:textId="77777777" w:rsidR="009419AE" w:rsidRDefault="00000000">
      <w:pPr>
        <w:spacing w:after="101"/>
        <w:ind w:left="9" w:right="211"/>
      </w:pPr>
      <w:r>
        <w:rPr>
          <w:lang w:bidi="cy-GB" w:val="cy-GB"/>
        </w:rPr>
        <w:t xml:space="preserve">Mae'r paneli solar PV yn bwydo i mewn i'r cyflenwad cymunedol sy'n rhoi trydan i’r fflatiau a'r ardal gymunedol. Cyfanswm Capasiti’r Gosodiad yw 38.48kWh, ac amcangyfrifir y bydd yn cynhyrchu 31,982kWh y flwyddyn. Golyga hyn fod o arbediad o 10% yn cael ei amcangyfrif o ran costau trydan – arbedion a fydd yn cael eu pasio ymlaen i’r trigolion.</w:t>
      </w:r>
    </w:p>
    <w:p xmlns:w="http://schemas.openxmlformats.org/wordprocessingml/2006/main" w14:paraId="75120D04" w14:textId="77777777" w:rsidR="009419AE" w:rsidRDefault="00000000">
      <w:pPr>
        <w:spacing w:after="113"/>
        <w:ind w:left="9" w:right="341"/>
      </w:pPr>
      <w:r>
        <w:rPr>
          <w:lang w:bidi="cy-GB" w:val="cy-GB"/>
        </w:rPr>
        <w:t xml:space="preserve">Y peth allweddol a ddysgwyd o’r prosiect hwn yw bod yr holl drydan a gynhyrchir yn cael ei ddefnyddio’n llwyr, felly nid oes angen batris i’w storio (er mai dyna oedd y cynllun gwreiddiol). Y peth a ddysgwyd ac sydd angen ei gofio ar gyfer y dyfodol yw y dylid dylunio'r aráe o baneli solar PV cyn gwneud hawliadau grant.</w:t>
      </w:r>
    </w:p>
    <w:p xmlns:w="http://schemas.openxmlformats.org/wordprocessingml/2006/main" w14:paraId="508A411F" w14:textId="77777777" w:rsidR="009419AE" w:rsidRDefault="00000000">
      <w:pPr>
        <w:spacing w:after="130"/>
        <w:ind w:left="9" w:right="120"/>
      </w:pPr>
      <w:r>
        <w:rPr>
          <w:lang w:bidi="cy-GB" w:val="cy-GB"/>
        </w:rPr>
        <w:t xml:space="preserve">Oherwydd y dull bilio a ddefnyddir yn yr eiddo gofal ychwanegol hwn, dim ond un gwrthdroydd y gellid ei ddefnyddio. Mae hyn yn golygu y gall Hafod dalu'r bil trydan is a rhannu’r arbedion yn deg rhwng y preswylwyr, gyda phawb yn cael cyfran gyfartal.</w:t>
      </w:r>
    </w:p>
    <w:p xmlns:w="http://schemas.openxmlformats.org/wordprocessingml/2006/main" w14:paraId="62F1270A" w14:textId="77777777" w:rsidR="009419AE" w:rsidRDefault="00000000">
      <w:pPr>
        <w:spacing w:after="0" w:line="256" w:lineRule="auto"/>
        <w:ind w:left="5" w:hanging="5"/>
        <w:jc w:val="left"/>
      </w:pPr>
      <w:r>
        <w:rPr>
          <w:sz w:val="24"/>
          <w:lang w:bidi="cy-GB" w:val="cy-GB"/>
        </w:rPr>
        <w:t xml:space="preserve">Ar ôl gosod y gwrthdroydd, gwelwyd bod yr ystafell lle y’i lleolwyd angen cael ei hawyru gan fod y gwres a gynhyrchwyd yn peri i’r larwm gwres ganu.</w:t>
      </w:r>
    </w:p>
    <w:sectPr xmlns:w="http://schemas.openxmlformats.org/wordprocessingml/2006/main" w:rsidR="009419AE">
      <w:pgSz w:w="11906" w:h="16838"/>
      <w:pgMar w:top="1440" w:right="711" w:bottom="1440" w:left="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AE"/>
    <w:rsid w:val="009419AE"/>
    <w:rsid w:val="00AA7866"/>
    <w:rsid w:val="00C3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4204F"/>
  <w15:docId w15:val="{FB650D81-B40D-4E8F-B622-051D4DD39F65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y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3" w:line="229" w:lineRule="auto"/>
      <w:ind w:left="24" w:hanging="10"/>
      <w:jc w:val="both"/>
    </w:pPr>
    <w:rPr>
      <w:rFonts w:ascii="Calibri" w:eastAsia="Calibri" w:hAnsi="Calibri" w:cs="Calibri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image" Target="media/image2.jpg" Id="rId5" /><Relationship Type="http://schemas.openxmlformats.org/officeDocument/2006/relationships/image" Target="media/image1.jpg" Id="rId4" /><Relationship Type="http://schemas.openxmlformats.org/officeDocument/2006/relationships/customXml" Target="/customXml/item.xml" Id="R44a585f80c784b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d3c4172d526e4b2384ade4b889302c76" /></Relationships>
</file>

<file path=customXml/item.xml><?xml version="1.0" encoding="utf-8"?>
<metadata xmlns="http://www.objective.com/ecm/document/metadata/FF3C5B18883D4E21973B57C2EEED7FD1" version="1.0.0">
  <systemFields>
    <field name="Objective-Id">
      <value order="0">A57640667</value>
    </field>
    <field name="Objective-Title">
      <value order="0">Hafod Ty Cwm ORP2.2 Case Study-cy_gb</value>
    </field>
    <field name="Objective-Description">
      <value order="0"/>
    </field>
    <field name="Objective-CreationStamp">
      <value order="0">2025-04-07T14:21:27Z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2025-04-07T14:22:39Z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vA104531410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>Welsh Government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chrome-extension___mhjfbmdgcfjbbpaeojofohoefgiehjai_edge_pdf_index.html</dc:title>
  <dc:subject/>
  <dc:creator>James Loy</dc:creator>
  <cp:keywords/>
  <cp:lastModifiedBy>Davies, Malcolm (LGHCCRA - Housing Quality Division)</cp:lastModifiedBy>
  <cp:revision>2</cp:revision>
  <dcterms:created xsi:type="dcterms:W3CDTF">2025-03-04T11:46:00Z</dcterms:created>
  <dcterms:modified xsi:type="dcterms:W3CDTF">2025-03-04T11:46:00Z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ustomer-Id">
    <vt:lpwstr xmlns:vt="http://schemas.openxmlformats.org/officeDocument/2006/docPropsVTypes">FF3C5B18883D4E21973B57C2EEED7FD1</vt:lpwstr>
  </op:property>
  <op:property fmtid="{D5CDD505-2E9C-101B-9397-08002B2CF9AE}" pid="3" name="Objective-Id">
    <vt:lpwstr xmlns:vt="http://schemas.openxmlformats.org/officeDocument/2006/docPropsVTypes">A57640667</vt:lpwstr>
  </op:property>
  <op:property fmtid="{D5CDD505-2E9C-101B-9397-08002B2CF9AE}" pid="4" name="Objective-Title">
    <vt:lpwstr xmlns:vt="http://schemas.openxmlformats.org/officeDocument/2006/docPropsVTypes">Hafod Ty Cwm ORP2.2 Case Study-cy_gb</vt:lpwstr>
  </op:property>
  <op:property fmtid="{D5CDD505-2E9C-101B-9397-08002B2CF9AE}" pid="5" name="Objective-Description">
    <vt:lpwstr xmlns:vt="http://schemas.openxmlformats.org/officeDocument/2006/docPropsVTypes"/>
  </op:property>
  <op:property fmtid="{D5CDD505-2E9C-101B-9397-08002B2CF9AE}" pid="6" name="Objective-CreationStamp">
    <vt:filetime xmlns:vt="http://schemas.openxmlformats.org/officeDocument/2006/docPropsVTypes">2025-04-07T14:21:27Z</vt:filetime>
  </op:property>
  <op:property fmtid="{D5CDD505-2E9C-101B-9397-08002B2CF9AE}" pid="7" name="Objective-IsApproved">
    <vt:bool xmlns:vt="http://schemas.openxmlformats.org/officeDocument/2006/docPropsVTypes">false</vt:bool>
  </op:property>
  <op:property fmtid="{D5CDD505-2E9C-101B-9397-08002B2CF9AE}" pid="8" name="Objective-IsPublished">
    <vt:bool xmlns:vt="http://schemas.openxmlformats.org/officeDocument/2006/docPropsVTypes">false</vt:bool>
  </op:property>
  <op:property fmtid="{D5CDD505-2E9C-101B-9397-08002B2CF9AE}" pid="9" name="Objective-DatePublished">
    <vt:lpwstr xmlns:vt="http://schemas.openxmlformats.org/officeDocument/2006/docPropsVTypes"/>
  </op:property>
  <op:property fmtid="{D5CDD505-2E9C-101B-9397-08002B2CF9AE}" pid="10" name="Objective-ModificationStamp">
    <vt:filetime xmlns:vt="http://schemas.openxmlformats.org/officeDocument/2006/docPropsVTypes">2025-04-07T14:22:39Z</vt:filetime>
  </op:property>
  <op:property fmtid="{D5CDD505-2E9C-101B-9397-08002B2CF9AE}" pid="11" name="Objective-Owner">
    <vt:lpwstr xmlns:vt="http://schemas.openxmlformats.org/officeDocument/2006/docPropsVTypes">Davies, Malcolm (LGHCCRA - Housing Quality Division)</vt:lpwstr>
  </op:property>
  <op:property fmtid="{D5CDD505-2E9C-101B-9397-08002B2CF9AE}" pid="12" name="Objective-Path">
    <vt:lpwstr xmlns:vt="http://schemas.openxmlformats.org/officeDocument/2006/docPropsVTypes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3" name="Objective-Parent">
    <vt:lpwstr xmlns:vt="http://schemas.openxmlformats.org/officeDocument/2006/docPropsVTypes">ORP Web Site Landlord Case Studies part 1</vt:lpwstr>
  </op:property>
  <op:property fmtid="{D5CDD505-2E9C-101B-9397-08002B2CF9AE}" pid="14" name="Objective-State">
    <vt:lpwstr xmlns:vt="http://schemas.openxmlformats.org/officeDocument/2006/docPropsVTypes">Being Drafted</vt:lpwstr>
  </op:property>
  <op:property fmtid="{D5CDD505-2E9C-101B-9397-08002B2CF9AE}" pid="15" name="Objective-VersionId">
    <vt:lpwstr xmlns:vt="http://schemas.openxmlformats.org/officeDocument/2006/docPropsVTypes">vA104531410</vt:lpwstr>
  </op:property>
  <op:property fmtid="{D5CDD505-2E9C-101B-9397-08002B2CF9AE}" pid="16" name="Objective-Version">
    <vt:lpwstr xmlns:vt="http://schemas.openxmlformats.org/officeDocument/2006/docPropsVTypes">0.1</vt:lpwstr>
  </op:property>
  <op:property fmtid="{D5CDD505-2E9C-101B-9397-08002B2CF9AE}" pid="17" name="Objective-VersionNumber">
    <vt:r8 xmlns:vt="http://schemas.openxmlformats.org/officeDocument/2006/docPropsVTypes">1</vt:r8>
  </op:property>
  <op:property fmtid="{D5CDD505-2E9C-101B-9397-08002B2CF9AE}" pid="18" name="Objective-VersionComment">
    <vt:lpwstr xmlns:vt="http://schemas.openxmlformats.org/officeDocument/2006/docPropsVTypes">First version</vt:lpwstr>
  </op:property>
  <op:property fmtid="{D5CDD505-2E9C-101B-9397-08002B2CF9AE}" pid="19" name="Objective-FileNumber">
    <vt:lpwstr xmlns:vt="http://schemas.openxmlformats.org/officeDocument/2006/docPropsVTypes">qA1875665</vt:lpwstr>
  </op:property>
  <op:property fmtid="{D5CDD505-2E9C-101B-9397-08002B2CF9AE}" pid="20" name="Objective-Classification">
    <vt:lpwstr xmlns:vt="http://schemas.openxmlformats.org/officeDocument/2006/docPropsVTypes">Official</vt:lpwstr>
  </op:property>
  <op:property fmtid="{D5CDD505-2E9C-101B-9397-08002B2CF9AE}" pid="21" name="Objective-Caveats">
    <vt:lpwstr xmlns:vt="http://schemas.openxmlformats.org/officeDocument/2006/docPropsVTypes"/>
  </op:property>
  <op:property fmtid="{D5CDD505-2E9C-101B-9397-08002B2CF9AE}" pid="22" name="Objective-Date Acquired">
    <vt:lpwstr xmlns:vt="http://schemas.openxmlformats.org/officeDocument/2006/docPropsVTypes"/>
  </op:property>
  <op:property fmtid="{D5CDD505-2E9C-101B-9397-08002B2CF9AE}" pid="23" name="Objective-Official Translation">
    <vt:lpwstr xmlns:vt="http://schemas.openxmlformats.org/officeDocument/2006/docPropsVTypes"/>
  </op:property>
  <op:property fmtid="{D5CDD505-2E9C-101B-9397-08002B2CF9AE}" pid="24" name="Objective-Connect Creator">
    <vt:lpwstr xmlns:vt="http://schemas.openxmlformats.org/officeDocument/2006/docPropsVTypes"/>
  </op:property>
</op:Properties>
</file>